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6A324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52575" cy="12096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Pr="003A58CB" w:rsidRDefault="003A58CB" w:rsidP="006A324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pl-PL"/>
        </w:rPr>
      </w:pPr>
      <w:r w:rsidRPr="003A58CB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pl-PL"/>
        </w:rPr>
        <w:t>Regulamin bezpiecznego pobytu dzieci w Przedszkolu Miejskim nr 88 w Łodzi</w:t>
      </w: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6A324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prawna:</w:t>
      </w:r>
    </w:p>
    <w:p w:rsidR="00FE4AB0" w:rsidRDefault="00FE4AB0" w:rsidP="00FE4AB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</w:t>
      </w:r>
      <w:proofErr w:type="spellStart"/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MENiS</w:t>
      </w:r>
      <w:proofErr w:type="spellEnd"/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31 grudnia 2002 roku w sprawie bezpieczeństwa i higieny w publicznych i niepublicznych szkołach i placówkach (Dz. U. z 2003 r. Nr 6 poz. 69, z </w:t>
      </w:r>
      <w:proofErr w:type="spellStart"/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FE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FE4AB0" w:rsidRPr="00FE4AB0" w:rsidRDefault="00FE4AB0" w:rsidP="00236FF7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236F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6FF7" w:rsidRDefault="00236FF7" w:rsidP="00236F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Default="003A58CB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Pr="00380045" w:rsidRDefault="00380045" w:rsidP="003A5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0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REGULAMIN BEZPIECZNEGO POBYTU DZIECI W PRZEDSZKOLU</w:t>
      </w:r>
    </w:p>
    <w:p w:rsidR="003A58CB" w:rsidRPr="00380045" w:rsidRDefault="003A58CB" w:rsidP="003A58CB">
      <w:pPr>
        <w:shd w:val="clear" w:color="auto" w:fill="FFFFFF"/>
        <w:spacing w:before="100" w:beforeAutospacing="1" w:after="100" w:afterAutospacing="1" w:line="315" w:lineRule="atLeast"/>
        <w:ind w:firstLine="360"/>
        <w:jc w:val="center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380045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  <w:lang w:eastAsia="pl-PL"/>
        </w:rPr>
        <w:t>PROCEDURA DOTYCZĄCA BEZPIECZEŃSTWA DZIECI PODCZAS ICH POBYTU W PRZEDSZKOLU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sprawuje opiekę nad dziećmi, dostosowując metody i sposoby oddziaływań do wieku dziecka i jego możliwości rozwojowych, potrzeb środowiska z uwzględnieniem istniejących warunków lokalowych, a w szczególności zapewnia bezpośrednią i stałą opiekę nad dziećmi w czasie pobytu w placówce oraz w trakcie zajęć poza jej terenem.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świadomy odpowiedzialności za życie i zdrowie dzieci, jaka na nim spoczywa. Troska o pełne bezpieczeństwo wychowanków jest priorytetem wszelkich jego działań.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ma świadomość, że odpowiada za zdrowie i życie dzieci, a w przypadku ich narażenia poniesie za to pełną odpowiedzialność dyscyplinarną.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zapewnia dzieciom pełne poczucie bezpieczeństwa - zarówno pod względem fizycznym, jak i psychicznym, za to poczucie bezpieczeństwa również odpowiada nauczyciel.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swoich działaniach stosuje obowiązujące przepisy bezpieczeństwa i higieny pracy oraz przeciwpożarowe, które są określone w „Instrukcji BHP” i „Instrukcji Ppoż.” obowiązujących na terenie przedszkola.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są przyprowadzane do przedszkola do godz.8</w:t>
      </w: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przez rodziców bądź inne osoby dorosłe upoważnione przez rodziców. Rodzice są poinformowani o sposobie przyprowadzania i odbierania dziecka z przedszkola. Obowiązuje zasada, że rodzice rozbierają dziecko i wprowadzają do sali grupy. Analogicznie sami odbierają dziecko bezpośrednio z grupy.</w:t>
      </w:r>
    </w:p>
    <w:p w:rsidR="00214E86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dzieci z przedszkola jest możliwy wyłącznie przez rodziców lub inne osoby dorosłe przez nich upoważnione (pisemne upoważnienie powinno być złożone na początku roku szkolnego, a potem przechowywane w dokumentacji przedszkola).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powinien nie tylko wiedzieć, ale także widzieć, kto odbiera dziecko z przedszkola. Z terenu przedszkolnego można pozwolić dziecku odejść dopiero wtedy, gdy rodzic dotarł na miejsce pobytu grupy.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przyprowadzania i odbierania dzieci z przedszkola przez rodziców (prawnych opiekunów) lub upoważnioną przez nich osobę zapewniającą dziecku pełne bezpieczeństwo – wywieszone są na tablicy ogłoszeń.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są objęte ciągłym dozorem i opieką, nie mogą być pozostawione bez opieki dorosłych (nawet na sekundę).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Punktualnie o</w:t>
      </w:r>
      <w:r w:rsidR="004F4254"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</w:t>
      </w:r>
      <w:proofErr w:type="spellStart"/>
      <w:r w:rsidR="004F4254"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godziniy</w:t>
      </w:r>
      <w:proofErr w:type="spellEnd"/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</w:t>
      </w: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czynne są już wszystkie grupy. Dzieci rozchodzą się do swoich sal pod opieką nauczycieli.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 rana są organizowane zajęcia i zabawy, aby dzieci mogły spędzić czas atrakcyjnie i aktywnie.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Dzieciom, które już weszły do sali, nie wolno podczas dnia wychodzić z niej samowolnie, bez pozwolenia i dozoru. Nie wolno im też samowolnie wychodzić z budynku przedszkola. Dziecko przez cały czas powinno być otoczone opieką nauczyciela lub upoważnionego pracownika przedszkola.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zabaw dowolnych w sali zwraca się uwagę na zgodną i bezpieczną zabawę dzieci, zgodne korzystanie ze wspólnych zabawek i umiejętność dzielenia się nimi.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ustala wspólnie z dziećmi zasady i normy obowiązujące w grupie, wdraża dzieci systematycznie do zgodnej zabawy, do przestrzegania zasad zgodnego współżycia z rówieśnikami, uczestniczy w zabawach dzieci. Zapoznaje dzieci i ich rodziców z systemem kar i nagród obowiązujących w grupie.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prowadzi rozmów z innymi osobami podczas zabaw dzieci. Jego uwaga powinna być skupiona wyłącznie na podopiecznych. Nauczyciel powinien mieć świadomość, jakie mogą być konsekwencje jego nieuwagi.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obowiązkowych zawsze należy przemyśleć organizacyjnie zajęcia, tok ćwiczeń ruchowych, przebieg zabawy pod kątem bezpieczeństwa dzieci. Nauczyciel musi przewidywać ewentualne zagrożenia i im przeciwdziałać.</w:t>
      </w:r>
    </w:p>
    <w:p w:rsidR="003A58CB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przemieszczaniu się grupy, np. do szatni, na wycieczki piesze, dzieci ustawiają się parami i tak samo się przemieszczają.</w:t>
      </w:r>
    </w:p>
    <w:p w:rsidR="00CC1143" w:rsidRDefault="00CC1143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idąc z dziećmi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wyjścia i ubrania dzieci do ogrodu przedszkolnego czy na wycieczkę, spacer itp., w Sali pozostawia dzieci, przelicza je i przekazuje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opiekę wyznaczonego przez siebie pracownika. Idzie po swoje rzeczy i z grupą udaje się do szatni. Nauczyciel zawsze przebywa w szatni razem z dziećmi Drzwi wyjściowe zamyka na klucz. </w:t>
      </w:r>
    </w:p>
    <w:p w:rsidR="00CC1143" w:rsidRPr="00CC1143" w:rsidRDefault="00CC1143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zabaw nie wolno dzieciom oddalać się samowolnie z terenu. Dzieci wracają kolumną prowadzoną przez nauczyciela. Po ustawieniu podopiecznych w kolumnę nauczyciel powinien każdorazowo sprawdzić, czy wszystkie dzieci będące w tym dniu w jego grupie znajdują się w kolumnie. </w:t>
      </w:r>
    </w:p>
    <w:p w:rsidR="00CC1143" w:rsidRPr="003A58CB" w:rsidRDefault="00CC1143" w:rsidP="00CC1143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 wyjście nauczyciela z grupą poza teren przedszkola wpisywane jest do zeszytu wyjść. Organizacja wycieczek wyjazdowych odbywa się na podstawie pisemnej zgody rodziców na udział dziecka w wycieczce. Przed </w:t>
      </w: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wyjazdem nauczyciel powinien przygotować pisemną listę dzieci i opiekunów oraz sporządzić wspomnianą już kartę wycieczki. Opiekunowie i kierownik wycieczki powinni podpisać, że biorą odpowiedzialność za wymienione na liście dzieci podczas wycieczki.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Planowanie, organizacja i przebieg wycieczek powinny być zgodne z obowiązującym w przedszkolu regulaminie wycieczek.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wystąpienia wypadku dziecka na terenie przedszkola lub poza nim nauczyciel zobowiązany jest natychmiast powiadomić dyrektora oraz: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udzielenie pierwszej pomocy;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Zawiadomić rodziców, opiekunów dziecka;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Podjąć środki zapobiegawcze (w stosunku do dzieci, nauczycieli czy pozostałych pracowników przedszkola);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gdy wypadek jest ciężki, powiadomić organ prowadzący i prokuraturę.</w:t>
      </w:r>
    </w:p>
    <w:p w:rsidR="003A58CB" w:rsidRPr="00CC1143" w:rsidRDefault="003A58CB" w:rsidP="00CC1143">
      <w:pPr>
        <w:pStyle w:val="Akapitzlist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powypadkowa określona jest w „Instrukcji BHP” obowiązującej w przedszkolu.</w:t>
      </w:r>
    </w:p>
    <w:p w:rsidR="00236FF7" w:rsidRDefault="00236FF7" w:rsidP="00236FF7">
      <w:pPr>
        <w:pStyle w:val="Akapitzlist"/>
        <w:shd w:val="clear" w:color="auto" w:fill="FFFFFF"/>
        <w:spacing w:line="315" w:lineRule="atLeast"/>
        <w:ind w:left="180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80045" w:rsidRPr="00236FF7" w:rsidRDefault="00380045" w:rsidP="00236FF7">
      <w:pPr>
        <w:pStyle w:val="Akapitzlist"/>
        <w:shd w:val="clear" w:color="auto" w:fill="FFFFFF"/>
        <w:spacing w:line="315" w:lineRule="atLeast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6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ZACHOWANIA BEZPIECZEŃSTWA ZDROWOTNEGO DZIECI, RODZICÓW I PRACOWNIKÓW PRZEDSZKOLA MIEJSKIEGO NR 88 W ŁODZI</w:t>
      </w:r>
    </w:p>
    <w:p w:rsidR="00380045" w:rsidRDefault="00380045" w:rsidP="00AE3F48">
      <w:pPr>
        <w:shd w:val="clear" w:color="auto" w:fill="FFFFFF"/>
        <w:spacing w:line="315" w:lineRule="atLeast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55DD" w:rsidRPr="00380045" w:rsidRDefault="00AE3F48" w:rsidP="00AE3F48">
      <w:pPr>
        <w:shd w:val="clear" w:color="auto" w:fill="FFFFFF"/>
        <w:spacing w:line="315" w:lineRule="atLeast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b/>
          <w:color w:val="3366CC"/>
          <w:sz w:val="24"/>
          <w:szCs w:val="24"/>
          <w:lang w:eastAsia="pl-PL"/>
        </w:rPr>
      </w:pPr>
      <w:r w:rsidRPr="00380045">
        <w:rPr>
          <w:rFonts w:ascii="Times New Roman" w:eastAsia="Times New Roman" w:hAnsi="Times New Roman" w:cs="Times New Roman"/>
          <w:b/>
          <w:color w:val="3366CC"/>
          <w:sz w:val="24"/>
          <w:szCs w:val="24"/>
          <w:lang w:eastAsia="pl-PL"/>
        </w:rPr>
        <w:t>ORGANIZACJA OPIEKI NAD DZIEĆMI W PRZEDSZKOLU</w:t>
      </w:r>
    </w:p>
    <w:p w:rsidR="004355DD" w:rsidRDefault="00AE3F48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może uczęszczać dzieci wyłącznie zdrowe, bez objawów infekcji lub choroby zakaźnej.</w:t>
      </w:r>
    </w:p>
    <w:p w:rsidR="00622E50" w:rsidRDefault="00622E5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zaobserwowania niepokojących objawów wskazujących na zły stan zdrowia dziecka, rodzic zobligowany jest do odebrania dziecka w ciągu 1 godziny od momentu otrzymania informacji telefonicznej od pracownika przedszkola.</w:t>
      </w:r>
    </w:p>
    <w:p w:rsidR="00AF7816" w:rsidRDefault="00AF7816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zobowiązany jest podać aktualny numer telefonu (jeżeli jest inny niż podany wcześniej w procesie rekrutacji do przedszkola), pod którym będzie dostępny w przypadku konieczności powiadomienia go o wystąpieniu objawów choroby u dziecka.</w:t>
      </w:r>
    </w:p>
    <w:p w:rsidR="00AE3F48" w:rsidRDefault="00AE3F48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do przedszkola są przyprowadzane i odbierane przez osoby zdrowe bez objawów infekcji lub choroby zakaźnej.</w:t>
      </w:r>
    </w:p>
    <w:p w:rsidR="00214E86" w:rsidRDefault="00214E86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nauczyciel podejrzewa, że dziecko z przedszkola odbiera rodzic/ opiekun pod wpływem alkoholu, </w:t>
      </w:r>
      <w:r w:rsid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powiadamia dyrektora placówki, nie wydaje dziecka  i jednocześnie powiadamia o tym fakcie innego dorosłego członka rodziny, bądź kolejną osobę upoważnioną w karcie zgłoszenia, którą zobowiązuje do niezwłocznego odebrania dziecka z przedszkola. </w:t>
      </w:r>
    </w:p>
    <w:p w:rsidR="00FC3001" w:rsidRDefault="00FC3001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Pracownicy przedszkola przychodzą do pracy bez objawów infekcji lub choroby zakaźnej. </w:t>
      </w:r>
    </w:p>
    <w:p w:rsidR="00AF7816" w:rsidRDefault="00AF7816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Rodzic zapewnia dziecku dodatkowy zestaw ubrań na zmianę w podpisanym worku, który dziecko zostawia w szatni.</w:t>
      </w:r>
    </w:p>
    <w:p w:rsidR="00AE3F48" w:rsidRDefault="00AE3F48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nie przynoszą zabawek do przedszkola.</w:t>
      </w:r>
    </w:p>
    <w:p w:rsidR="00AE3F48" w:rsidRDefault="00AE3F48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przedszkole są regularnie wietrzone, przynajmniej, gdy dzieci nie przebywają w Sali, oraz w razie potrzeby czasie zajęć. Nauczyciel jest zobowiązany zabezpieczyć dzieci przed przewianiem.</w:t>
      </w:r>
    </w:p>
    <w:p w:rsidR="00AE3F48" w:rsidRDefault="00AE3F48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posiada termometr bezdotykowy do bezdotykowego pomiaru temperatury.</w:t>
      </w:r>
    </w:p>
    <w:p w:rsidR="00AE3F48" w:rsidRDefault="00AE3F48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Rodzic/ opiekun wyraża zgodę na pomiar temperatury ciała </w:t>
      </w:r>
      <w:r w:rsidR="00471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zaistnieje taka konieczność, w przypadku niepokojących objawów chorobowych.</w:t>
      </w:r>
    </w:p>
    <w:p w:rsidR="00AE3F48" w:rsidRDefault="00471AD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dbają o aktywność fizyczną dzieci poprzez m.in. korzystanie przez dzieci z pobytu na świeżym powietrzu np. Na placu zabaw lub spacerze.</w:t>
      </w:r>
    </w:p>
    <w:p w:rsidR="00471AD0" w:rsidRDefault="00471AD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Rekomenduje się zdrowe odżywianie i pamiętanie o nawodnieniu organizmu.</w:t>
      </w:r>
    </w:p>
    <w:p w:rsidR="00622E50" w:rsidRDefault="00622E5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Pomieszczenie z środkami chemicznymi musi być zamknięte na klucz tak, aby dzieci nie miały do nich dostępu. Za zabezpieczenie środków chemicznych przed dziećmi odpowiada nauczyciel i woźna.</w:t>
      </w:r>
    </w:p>
    <w:p w:rsidR="00622E50" w:rsidRDefault="00622E5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wyjść na przedszkolny pla</w:t>
      </w:r>
      <w:r w:rsid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zabaw woźna z danego oddziału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 oddziału I</w:t>
      </w:r>
      <w:r w:rsid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wychodzi z dziećmi i nauczycielem w celu pomocy przy opiece nad dziećmi korzystającymi ze sprzętu</w:t>
      </w:r>
      <w:r w:rsidR="00AF7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terenowego z zachowaniem zasad BHP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 także, aby móc zaprowadzić dziecko do toalety w razie takiej</w:t>
      </w:r>
      <w:r w:rsidR="00CC1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2E50" w:rsidRDefault="00622E5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przebywania dzieci na placu </w:t>
      </w:r>
      <w:r w:rsidR="00AF7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 brama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furtki muszą być zamknięte tak, aby żadne dziecko nie mogło wyjść. Odpowiedzialność za </w:t>
      </w:r>
      <w:r w:rsidR="00AF7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bramy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furtek jest odpowiedzialny nauczyciel.</w:t>
      </w:r>
    </w:p>
    <w:p w:rsidR="00622E50" w:rsidRDefault="00622E50" w:rsidP="00AE3F48">
      <w:pPr>
        <w:pStyle w:val="Akapitzlist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dużego nasłonecznienia dzieci powinny być zaopatrzone w odpowiednie nakrycie głowy, przebywać w zacienieniu i mieć stały dostęp do napojów (wody niegazowanej).</w:t>
      </w:r>
    </w:p>
    <w:p w:rsidR="00380045" w:rsidRDefault="00380045" w:rsidP="0038004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0045" w:rsidRPr="00380045" w:rsidRDefault="00380045" w:rsidP="0038004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66CC"/>
          <w:sz w:val="24"/>
          <w:szCs w:val="24"/>
          <w:lang w:eastAsia="pl-PL"/>
        </w:rPr>
      </w:pPr>
      <w:r w:rsidRPr="00380045">
        <w:rPr>
          <w:rFonts w:ascii="Times New Roman" w:eastAsia="Times New Roman" w:hAnsi="Times New Roman" w:cs="Times New Roman"/>
          <w:b/>
          <w:color w:val="3366CC"/>
          <w:sz w:val="24"/>
          <w:szCs w:val="24"/>
          <w:lang w:eastAsia="pl-PL"/>
        </w:rPr>
        <w:t>PROCEDURA DOTYCZĄCA HIGIENY I DEZYNFEKCJI POMIESZCZEŃ I POWIERZCHNI</w:t>
      </w:r>
    </w:p>
    <w:p w:rsidR="00AE3F48" w:rsidRDefault="00380045" w:rsidP="00380045">
      <w:pPr>
        <w:pStyle w:val="Akapitzlist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regularnie myć ręce wodą z mydłem: po przyjściu do przedszkola, przed jedzeniem, po jedzeniu, po powrocie z placu zabaw, spaceru, po skorzystaniu z toalety.</w:t>
      </w:r>
    </w:p>
    <w:p w:rsidR="00FC3001" w:rsidRDefault="00FC3001" w:rsidP="00380045">
      <w:pPr>
        <w:pStyle w:val="Akapitzlist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pomieszczeniach sanitarnych są umieszczone instrukcje prawidłowego mycia rąk.</w:t>
      </w:r>
    </w:p>
    <w:p w:rsidR="001E5274" w:rsidRDefault="001E5274"/>
    <w:sectPr w:rsidR="001E5274" w:rsidSect="00B6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746"/>
    <w:multiLevelType w:val="hybridMultilevel"/>
    <w:tmpl w:val="A04C06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A87"/>
    <w:multiLevelType w:val="hybridMultilevel"/>
    <w:tmpl w:val="8DFC9680"/>
    <w:lvl w:ilvl="0" w:tplc="9BF0E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62AA4"/>
    <w:multiLevelType w:val="hybridMultilevel"/>
    <w:tmpl w:val="0E24B9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B1665"/>
    <w:multiLevelType w:val="hybridMultilevel"/>
    <w:tmpl w:val="B96C0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61F96"/>
    <w:multiLevelType w:val="hybridMultilevel"/>
    <w:tmpl w:val="0D84CC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8E6EBB"/>
    <w:multiLevelType w:val="hybridMultilevel"/>
    <w:tmpl w:val="9CBC4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6189E"/>
    <w:multiLevelType w:val="hybridMultilevel"/>
    <w:tmpl w:val="3EF2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7FB9"/>
    <w:multiLevelType w:val="hybridMultilevel"/>
    <w:tmpl w:val="49A2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E0D38"/>
    <w:multiLevelType w:val="hybridMultilevel"/>
    <w:tmpl w:val="2FC2822E"/>
    <w:lvl w:ilvl="0" w:tplc="9BF0E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1C914C">
      <w:start w:val="22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8CB"/>
    <w:rsid w:val="001E5274"/>
    <w:rsid w:val="00214E86"/>
    <w:rsid w:val="00236FF7"/>
    <w:rsid w:val="00380045"/>
    <w:rsid w:val="003A58CB"/>
    <w:rsid w:val="004355DD"/>
    <w:rsid w:val="00435C51"/>
    <w:rsid w:val="00452F72"/>
    <w:rsid w:val="00471AD0"/>
    <w:rsid w:val="004F4254"/>
    <w:rsid w:val="005141BD"/>
    <w:rsid w:val="00622E50"/>
    <w:rsid w:val="006A324B"/>
    <w:rsid w:val="009564DE"/>
    <w:rsid w:val="00AE3F48"/>
    <w:rsid w:val="00AF7816"/>
    <w:rsid w:val="00B6611E"/>
    <w:rsid w:val="00CC1143"/>
    <w:rsid w:val="00FC3001"/>
    <w:rsid w:val="00FE4AB0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22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2</cp:revision>
  <dcterms:created xsi:type="dcterms:W3CDTF">2023-03-22T10:28:00Z</dcterms:created>
  <dcterms:modified xsi:type="dcterms:W3CDTF">2023-03-22T10:28:00Z</dcterms:modified>
</cp:coreProperties>
</file>